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22708" w14:textId="0419CD27" w:rsidR="008D0C77" w:rsidRPr="000903C4" w:rsidRDefault="008D0C77" w:rsidP="00DC7F52">
      <w:pPr>
        <w:spacing w:after="0" w:line="240" w:lineRule="auto"/>
        <w:jc w:val="center"/>
        <w:rPr>
          <w:b/>
          <w:color w:val="7030A0"/>
          <w:sz w:val="64"/>
          <w:szCs w:val="64"/>
        </w:rPr>
      </w:pPr>
      <w:r w:rsidRPr="000903C4">
        <w:rPr>
          <w:b/>
          <w:color w:val="7030A0"/>
          <w:sz w:val="64"/>
          <w:szCs w:val="64"/>
        </w:rPr>
        <w:t>New Process to Claim CME</w:t>
      </w:r>
      <w:r w:rsidR="00DC7F52" w:rsidRPr="000903C4">
        <w:rPr>
          <w:b/>
          <w:color w:val="7030A0"/>
          <w:sz w:val="64"/>
          <w:szCs w:val="64"/>
        </w:rPr>
        <w:t xml:space="preserve"> Credit</w:t>
      </w:r>
    </w:p>
    <w:p w14:paraId="516461B1" w14:textId="15D4963E" w:rsidR="008D0C77" w:rsidRPr="000903C4" w:rsidRDefault="00DC7F52" w:rsidP="005F2A70">
      <w:pPr>
        <w:spacing w:after="0"/>
        <w:jc w:val="center"/>
        <w:rPr>
          <w:b/>
          <w:color w:val="7030A0"/>
          <w:sz w:val="20"/>
          <w:szCs w:val="20"/>
        </w:rPr>
      </w:pPr>
      <w:r w:rsidRPr="000903C4">
        <w:rPr>
          <w:b/>
          <w:bCs/>
          <w:noProof/>
          <w:color w:val="7030A0"/>
          <w:sz w:val="50"/>
          <w:szCs w:val="50"/>
        </w:rPr>
        <w:drawing>
          <wp:inline distT="0" distB="0" distL="0" distR="0" wp14:anchorId="179486A4" wp14:editId="421930DB">
            <wp:extent cx="1104900" cy="10712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on - Text.jpg"/>
                    <pic:cNvPicPr/>
                  </pic:nvPicPr>
                  <pic:blipFill>
                    <a:blip r:embed="rId7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263" cy="1075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3DD86" w14:textId="77777777" w:rsidR="0024785A" w:rsidRPr="000903C4" w:rsidRDefault="0024785A" w:rsidP="0024785A">
      <w:pPr>
        <w:spacing w:after="0"/>
        <w:jc w:val="center"/>
        <w:rPr>
          <w:b/>
          <w:color w:val="7030A0"/>
          <w:sz w:val="12"/>
          <w:szCs w:val="12"/>
        </w:rPr>
      </w:pPr>
    </w:p>
    <w:tbl>
      <w:tblPr>
        <w:tblW w:w="97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8450"/>
      </w:tblGrid>
      <w:tr w:rsidR="000903C4" w:rsidRPr="000903C4" w14:paraId="53C14AF7" w14:textId="77777777" w:rsidTr="000903C4">
        <w:trPr>
          <w:trHeight w:val="697"/>
        </w:trPr>
        <w:tc>
          <w:tcPr>
            <w:tcW w:w="1260" w:type="dxa"/>
            <w:tcBorders>
              <w:top w:val="single" w:sz="8" w:space="0" w:color="003594"/>
              <w:left w:val="single" w:sz="8" w:space="0" w:color="003594"/>
              <w:bottom w:val="single" w:sz="8" w:space="0" w:color="003594"/>
              <w:right w:val="single" w:sz="8" w:space="0" w:color="003594"/>
            </w:tcBorders>
            <w:shd w:val="clear" w:color="auto" w:fill="7030A0"/>
            <w:vAlign w:val="center"/>
          </w:tcPr>
          <w:p w14:paraId="458637D5" w14:textId="44EA9849" w:rsidR="008D0C77" w:rsidRPr="000903C4" w:rsidRDefault="008D0C77" w:rsidP="00944ABE">
            <w:pPr>
              <w:spacing w:after="0" w:line="240" w:lineRule="auto"/>
              <w:jc w:val="center"/>
              <w:rPr>
                <w:b/>
                <w:bCs/>
                <w:noProof/>
                <w:color w:val="CC9900"/>
                <w:sz w:val="50"/>
                <w:szCs w:val="50"/>
              </w:rPr>
            </w:pPr>
            <w:r w:rsidRPr="000903C4">
              <w:rPr>
                <w:b/>
                <w:bCs/>
                <w:color w:val="CC9900"/>
                <w:sz w:val="80"/>
                <w:szCs w:val="80"/>
              </w:rPr>
              <w:sym w:font="Wingdings" w:char="F081"/>
            </w:r>
          </w:p>
        </w:tc>
        <w:tc>
          <w:tcPr>
            <w:tcW w:w="8450" w:type="dxa"/>
            <w:tcBorders>
              <w:top w:val="single" w:sz="8" w:space="0" w:color="003594"/>
              <w:left w:val="single" w:sz="8" w:space="0" w:color="003594"/>
              <w:bottom w:val="single" w:sz="8" w:space="0" w:color="003594"/>
              <w:right w:val="single" w:sz="8" w:space="0" w:color="003594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8B414" w14:textId="2F553C37" w:rsidR="0024785A" w:rsidRPr="000903C4" w:rsidRDefault="008D0C77" w:rsidP="00944ABE">
            <w:pPr>
              <w:spacing w:after="0" w:line="240" w:lineRule="auto"/>
              <w:rPr>
                <w:b/>
                <w:bCs/>
                <w:color w:val="CC9900"/>
                <w:sz w:val="40"/>
                <w:szCs w:val="40"/>
              </w:rPr>
            </w:pPr>
            <w:r w:rsidRPr="000903C4">
              <w:rPr>
                <w:b/>
                <w:bCs/>
                <w:color w:val="CC9900"/>
                <w:sz w:val="40"/>
                <w:szCs w:val="40"/>
              </w:rPr>
              <w:t>Initial Set-Up</w:t>
            </w:r>
            <w:r w:rsidR="00944ABE" w:rsidRPr="000903C4">
              <w:rPr>
                <w:b/>
                <w:bCs/>
                <w:color w:val="CC9900"/>
                <w:sz w:val="40"/>
                <w:szCs w:val="40"/>
              </w:rPr>
              <w:t xml:space="preserve"> – ONE TIME PROCESS</w:t>
            </w:r>
          </w:p>
        </w:tc>
      </w:tr>
      <w:tr w:rsidR="00DC7F52" w:rsidRPr="000903C4" w14:paraId="5CF4079E" w14:textId="77777777" w:rsidTr="00750CA0">
        <w:trPr>
          <w:trHeight w:val="2788"/>
        </w:trPr>
        <w:tc>
          <w:tcPr>
            <w:tcW w:w="9710" w:type="dxa"/>
            <w:gridSpan w:val="2"/>
            <w:tcBorders>
              <w:top w:val="single" w:sz="8" w:space="0" w:color="003594"/>
              <w:left w:val="single" w:sz="8" w:space="0" w:color="003594"/>
              <w:bottom w:val="single" w:sz="8" w:space="0" w:color="003594"/>
              <w:right w:val="single" w:sz="8" w:space="0" w:color="00359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0467B" w14:textId="0D6057A4" w:rsidR="00DC7F52" w:rsidRPr="000903C4" w:rsidRDefault="00DC7F52" w:rsidP="00CD5FD6">
            <w:pPr>
              <w:spacing w:before="120" w:after="0" w:line="240" w:lineRule="auto"/>
              <w:ind w:left="332"/>
              <w:jc w:val="center"/>
              <w:rPr>
                <w:b/>
                <w:bCs/>
                <w:color w:val="7030A0"/>
                <w:sz w:val="50"/>
                <w:szCs w:val="50"/>
              </w:rPr>
            </w:pPr>
            <w:r w:rsidRPr="000903C4">
              <w:rPr>
                <w:b/>
                <w:bCs/>
                <w:color w:val="7030A0"/>
                <w:sz w:val="50"/>
                <w:szCs w:val="50"/>
              </w:rPr>
              <w:t>TEXT</w:t>
            </w:r>
            <w:r w:rsidRPr="000903C4">
              <w:rPr>
                <w:b/>
                <w:bCs/>
                <w:color w:val="7030A0"/>
                <w:sz w:val="32"/>
                <w:szCs w:val="32"/>
              </w:rPr>
              <w:t xml:space="preserve"> your </w:t>
            </w:r>
            <w:r w:rsidRPr="000903C4">
              <w:rPr>
                <w:b/>
                <w:bCs/>
                <w:color w:val="7030A0"/>
                <w:sz w:val="50"/>
                <w:szCs w:val="50"/>
              </w:rPr>
              <w:t>EMAIL ADDRESS</w:t>
            </w:r>
            <w:r w:rsidRPr="000903C4">
              <w:rPr>
                <w:b/>
                <w:bCs/>
                <w:color w:val="7030A0"/>
                <w:sz w:val="32"/>
                <w:szCs w:val="32"/>
              </w:rPr>
              <w:t xml:space="preserve"> to </w:t>
            </w:r>
            <w:r w:rsidR="000903C4">
              <w:rPr>
                <w:b/>
                <w:bCs/>
                <w:color w:val="7030A0"/>
                <w:sz w:val="50"/>
                <w:szCs w:val="50"/>
              </w:rPr>
              <w:t>833</w:t>
            </w:r>
            <w:r w:rsidRPr="000903C4">
              <w:rPr>
                <w:b/>
                <w:bCs/>
                <w:color w:val="7030A0"/>
                <w:sz w:val="50"/>
                <w:szCs w:val="50"/>
              </w:rPr>
              <w:t>-</w:t>
            </w:r>
            <w:r w:rsidR="000903C4">
              <w:rPr>
                <w:b/>
                <w:bCs/>
                <w:color w:val="7030A0"/>
                <w:sz w:val="50"/>
                <w:szCs w:val="50"/>
              </w:rPr>
              <w:t>394</w:t>
            </w:r>
            <w:r w:rsidRPr="000903C4">
              <w:rPr>
                <w:b/>
                <w:bCs/>
                <w:color w:val="7030A0"/>
                <w:sz w:val="50"/>
                <w:szCs w:val="50"/>
              </w:rPr>
              <w:t>-70</w:t>
            </w:r>
            <w:r w:rsidR="000903C4">
              <w:rPr>
                <w:b/>
                <w:bCs/>
                <w:color w:val="7030A0"/>
                <w:sz w:val="50"/>
                <w:szCs w:val="50"/>
              </w:rPr>
              <w:t>78</w:t>
            </w:r>
          </w:p>
          <w:p w14:paraId="435C73EE" w14:textId="6BC92B3B" w:rsidR="00CD5FD6" w:rsidRPr="000903C4" w:rsidRDefault="00CD5FD6" w:rsidP="00CD5FD6">
            <w:pPr>
              <w:spacing w:after="120" w:line="240" w:lineRule="auto"/>
              <w:ind w:left="332"/>
              <w:rPr>
                <w:b/>
                <w:bCs/>
                <w:color w:val="7030A0"/>
              </w:rPr>
            </w:pPr>
            <w:r w:rsidRPr="000903C4">
              <w:rPr>
                <w:b/>
                <w:bCs/>
                <w:color w:val="7030A0"/>
              </w:rPr>
              <w:t>NOTE: only include your email address (</w:t>
            </w:r>
            <w:r w:rsidR="00B13588" w:rsidRPr="000903C4">
              <w:rPr>
                <w:b/>
                <w:bCs/>
                <w:color w:val="7030A0"/>
              </w:rPr>
              <w:t xml:space="preserve">example: </w:t>
            </w:r>
            <w:hyperlink r:id="rId8" w:history="1">
              <w:r w:rsidR="000903C4" w:rsidRPr="00070760">
                <w:rPr>
                  <w:rStyle w:val="Hyperlink"/>
                  <w:b/>
                  <w:bCs/>
                </w:rPr>
                <w:t>john.doe@uw.edu</w:t>
              </w:r>
            </w:hyperlink>
            <w:r w:rsidRPr="000903C4">
              <w:rPr>
                <w:b/>
                <w:bCs/>
                <w:color w:val="7030A0"/>
              </w:rPr>
              <w:t xml:space="preserve">) in the text – no other information </w:t>
            </w:r>
            <w:r w:rsidR="00B13588" w:rsidRPr="000903C4">
              <w:rPr>
                <w:b/>
                <w:bCs/>
                <w:color w:val="7030A0"/>
              </w:rPr>
              <w:t xml:space="preserve">or characters are </w:t>
            </w:r>
            <w:r w:rsidRPr="000903C4">
              <w:rPr>
                <w:b/>
                <w:bCs/>
                <w:color w:val="7030A0"/>
              </w:rPr>
              <w:t>needed.</w:t>
            </w:r>
          </w:p>
          <w:p w14:paraId="535CA2E4" w14:textId="4E11BF8C" w:rsidR="00DC7F52" w:rsidRPr="000903C4" w:rsidRDefault="00DC7F52" w:rsidP="00CD5FD6">
            <w:pPr>
              <w:spacing w:after="120" w:line="240" w:lineRule="auto"/>
              <w:ind w:left="332"/>
              <w:rPr>
                <w:color w:val="7030A0"/>
                <w:sz w:val="24"/>
                <w:szCs w:val="24"/>
              </w:rPr>
            </w:pPr>
            <w:r w:rsidRPr="000903C4">
              <w:rPr>
                <w:color w:val="7030A0"/>
                <w:sz w:val="24"/>
                <w:szCs w:val="24"/>
              </w:rPr>
              <w:t xml:space="preserve">Receive reply text:  </w:t>
            </w:r>
            <w:r w:rsidRPr="000903C4">
              <w:rPr>
                <w:b/>
                <w:color w:val="7030A0"/>
                <w:sz w:val="24"/>
                <w:szCs w:val="24"/>
              </w:rPr>
              <w:t>“Thank you [Your Name], your phone number has been updated to [Your Cell Number]”.</w:t>
            </w:r>
            <w:r w:rsidRPr="000903C4">
              <w:rPr>
                <w:color w:val="7030A0"/>
                <w:sz w:val="24"/>
                <w:szCs w:val="24"/>
              </w:rPr>
              <w:t xml:space="preserve"> </w:t>
            </w:r>
          </w:p>
          <w:p w14:paraId="626878ED" w14:textId="3E08365D" w:rsidR="00DC7F52" w:rsidRPr="000903C4" w:rsidRDefault="00DC7F52" w:rsidP="00CD5FD6">
            <w:pPr>
              <w:spacing w:after="0" w:line="240" w:lineRule="auto"/>
              <w:ind w:left="332"/>
              <w:rPr>
                <w:b/>
                <w:bCs/>
                <w:color w:val="7030A0"/>
                <w:sz w:val="24"/>
                <w:szCs w:val="24"/>
              </w:rPr>
            </w:pPr>
            <w:r w:rsidRPr="000903C4">
              <w:rPr>
                <w:b/>
                <w:color w:val="7030A0"/>
                <w:sz w:val="24"/>
                <w:szCs w:val="24"/>
              </w:rPr>
              <w:t>NOTE:</w:t>
            </w:r>
            <w:r w:rsidRPr="000903C4">
              <w:rPr>
                <w:color w:val="7030A0"/>
                <w:sz w:val="24"/>
                <w:szCs w:val="24"/>
              </w:rPr>
              <w:t xml:space="preserve"> If reply text states, ‘</w:t>
            </w:r>
            <w:r w:rsidRPr="000903C4">
              <w:rPr>
                <w:b/>
                <w:color w:val="7030A0"/>
                <w:sz w:val="24"/>
                <w:szCs w:val="24"/>
              </w:rPr>
              <w:t>User not found</w:t>
            </w:r>
            <w:r w:rsidRPr="000903C4">
              <w:rPr>
                <w:color w:val="7030A0"/>
                <w:sz w:val="24"/>
                <w:szCs w:val="24"/>
              </w:rPr>
              <w:t xml:space="preserve">’, please text a different email address or </w:t>
            </w:r>
            <w:r w:rsidR="00226D21" w:rsidRPr="000903C4">
              <w:rPr>
                <w:color w:val="7030A0"/>
                <w:sz w:val="24"/>
                <w:szCs w:val="24"/>
              </w:rPr>
              <w:t xml:space="preserve">go to </w:t>
            </w:r>
            <w:hyperlink r:id="rId9" w:history="1">
              <w:r w:rsidR="000903C4" w:rsidRPr="00070760">
                <w:rPr>
                  <w:rStyle w:val="Hyperlink"/>
                </w:rPr>
                <w:t>https://uw.cloud-cme.com/default.aspx</w:t>
              </w:r>
            </w:hyperlink>
            <w:r w:rsidR="000903C4">
              <w:rPr>
                <w:color w:val="7030A0"/>
              </w:rPr>
              <w:t xml:space="preserve"> </w:t>
            </w:r>
            <w:r w:rsidR="00226D21" w:rsidRPr="000903C4">
              <w:rPr>
                <w:color w:val="7030A0"/>
                <w:sz w:val="24"/>
                <w:szCs w:val="24"/>
              </w:rPr>
              <w:t>and click ‘Sign In’ to create an account</w:t>
            </w:r>
            <w:r w:rsidRPr="000903C4">
              <w:rPr>
                <w:color w:val="7030A0"/>
                <w:sz w:val="24"/>
                <w:szCs w:val="24"/>
              </w:rPr>
              <w:t>.</w:t>
            </w:r>
            <w:r w:rsidR="00CD5FD6" w:rsidRPr="000903C4">
              <w:rPr>
                <w:color w:val="7030A0"/>
                <w:sz w:val="24"/>
                <w:szCs w:val="24"/>
              </w:rPr>
              <w:t xml:space="preserve">  Note, the CME portal is </w:t>
            </w:r>
            <w:r w:rsidR="00CD5FD6" w:rsidRPr="000903C4">
              <w:rPr>
                <w:b/>
                <w:color w:val="7030A0"/>
                <w:sz w:val="24"/>
                <w:szCs w:val="24"/>
                <w:u w:val="single"/>
              </w:rPr>
              <w:t>not</w:t>
            </w:r>
            <w:r w:rsidR="00CD5FD6" w:rsidRPr="000903C4">
              <w:rPr>
                <w:color w:val="7030A0"/>
                <w:sz w:val="24"/>
                <w:szCs w:val="24"/>
              </w:rPr>
              <w:t xml:space="preserve"> connected to the </w:t>
            </w:r>
            <w:r w:rsidR="000903C4">
              <w:rPr>
                <w:color w:val="7030A0"/>
                <w:sz w:val="24"/>
                <w:szCs w:val="24"/>
              </w:rPr>
              <w:t>UW Medicine</w:t>
            </w:r>
            <w:r w:rsidR="00CD5FD6" w:rsidRPr="000903C4">
              <w:rPr>
                <w:color w:val="7030A0"/>
                <w:sz w:val="24"/>
                <w:szCs w:val="24"/>
              </w:rPr>
              <w:t xml:space="preserve"> network – the email address in our system could be your </w:t>
            </w:r>
            <w:r w:rsidR="000903C4">
              <w:rPr>
                <w:color w:val="7030A0"/>
                <w:sz w:val="24"/>
                <w:szCs w:val="24"/>
              </w:rPr>
              <w:t>UW</w:t>
            </w:r>
            <w:r w:rsidR="00CD5FD6" w:rsidRPr="000903C4">
              <w:rPr>
                <w:color w:val="7030A0"/>
                <w:sz w:val="24"/>
                <w:szCs w:val="24"/>
              </w:rPr>
              <w:t xml:space="preserve"> email or a personal email address.</w:t>
            </w:r>
          </w:p>
        </w:tc>
      </w:tr>
    </w:tbl>
    <w:p w14:paraId="1AA6F540" w14:textId="77777777" w:rsidR="008D0C77" w:rsidRPr="000903C4" w:rsidRDefault="008D0C77" w:rsidP="005F2A70">
      <w:pPr>
        <w:spacing w:before="120" w:after="120"/>
        <w:rPr>
          <w:color w:val="7030A0"/>
        </w:rPr>
      </w:pPr>
    </w:p>
    <w:tbl>
      <w:tblPr>
        <w:tblW w:w="97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8630"/>
      </w:tblGrid>
      <w:tr w:rsidR="000903C4" w:rsidRPr="000903C4" w14:paraId="12944772" w14:textId="77777777" w:rsidTr="000903C4">
        <w:trPr>
          <w:trHeight w:val="697"/>
        </w:trPr>
        <w:tc>
          <w:tcPr>
            <w:tcW w:w="1080" w:type="dxa"/>
            <w:tcBorders>
              <w:top w:val="single" w:sz="8" w:space="0" w:color="003594"/>
              <w:left w:val="single" w:sz="8" w:space="0" w:color="003594"/>
              <w:bottom w:val="single" w:sz="8" w:space="0" w:color="003594"/>
              <w:right w:val="single" w:sz="8" w:space="0" w:color="003594"/>
            </w:tcBorders>
            <w:shd w:val="clear" w:color="auto" w:fill="7030A0"/>
            <w:vAlign w:val="center"/>
          </w:tcPr>
          <w:p w14:paraId="2F9CCF33" w14:textId="04C390A3" w:rsidR="008D0C77" w:rsidRPr="000903C4" w:rsidRDefault="00944ABE" w:rsidP="00944ABE">
            <w:pPr>
              <w:spacing w:after="0" w:line="240" w:lineRule="auto"/>
              <w:jc w:val="center"/>
              <w:rPr>
                <w:b/>
                <w:bCs/>
                <w:noProof/>
                <w:color w:val="CC9900"/>
                <w:sz w:val="50"/>
                <w:szCs w:val="50"/>
              </w:rPr>
            </w:pPr>
            <w:r w:rsidRPr="000903C4">
              <w:rPr>
                <w:b/>
                <w:bCs/>
                <w:color w:val="CC9900"/>
                <w:sz w:val="80"/>
                <w:szCs w:val="80"/>
              </w:rPr>
              <w:sym w:font="Wingdings" w:char="F082"/>
            </w:r>
          </w:p>
        </w:tc>
        <w:tc>
          <w:tcPr>
            <w:tcW w:w="8630" w:type="dxa"/>
            <w:tcBorders>
              <w:top w:val="single" w:sz="8" w:space="0" w:color="003594"/>
              <w:left w:val="single" w:sz="8" w:space="0" w:color="003594"/>
              <w:bottom w:val="single" w:sz="8" w:space="0" w:color="003594"/>
              <w:right w:val="single" w:sz="8" w:space="0" w:color="003594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5A694" w14:textId="39F12D87" w:rsidR="008D0C77" w:rsidRPr="000903C4" w:rsidRDefault="008D0C77" w:rsidP="0024785A">
            <w:pPr>
              <w:spacing w:after="0" w:line="240" w:lineRule="auto"/>
              <w:rPr>
                <w:b/>
                <w:bCs/>
                <w:color w:val="CC9900"/>
                <w:sz w:val="32"/>
                <w:szCs w:val="32"/>
              </w:rPr>
            </w:pPr>
            <w:r w:rsidRPr="000903C4">
              <w:rPr>
                <w:b/>
                <w:bCs/>
                <w:color w:val="CC9900"/>
                <w:sz w:val="40"/>
                <w:szCs w:val="40"/>
              </w:rPr>
              <w:t>Claim CME Credits</w:t>
            </w:r>
            <w:r w:rsidR="00944ABE" w:rsidRPr="000903C4">
              <w:rPr>
                <w:b/>
                <w:bCs/>
                <w:color w:val="CC9900"/>
                <w:sz w:val="40"/>
                <w:szCs w:val="40"/>
              </w:rPr>
              <w:t xml:space="preserve"> – EVERY </w:t>
            </w:r>
            <w:r w:rsidR="0024785A" w:rsidRPr="000903C4">
              <w:rPr>
                <w:b/>
                <w:bCs/>
                <w:color w:val="CC9900"/>
                <w:sz w:val="40"/>
                <w:szCs w:val="40"/>
              </w:rPr>
              <w:t>MEETING</w:t>
            </w:r>
          </w:p>
        </w:tc>
      </w:tr>
      <w:tr w:rsidR="00DC7F52" w:rsidRPr="000903C4" w14:paraId="166A8422" w14:textId="77777777" w:rsidTr="005F2A70">
        <w:trPr>
          <w:trHeight w:val="3049"/>
        </w:trPr>
        <w:tc>
          <w:tcPr>
            <w:tcW w:w="9710" w:type="dxa"/>
            <w:gridSpan w:val="2"/>
            <w:tcBorders>
              <w:top w:val="single" w:sz="8" w:space="0" w:color="003594"/>
              <w:left w:val="single" w:sz="8" w:space="0" w:color="003594"/>
              <w:bottom w:val="single" w:sz="8" w:space="0" w:color="003594"/>
              <w:right w:val="single" w:sz="8" w:space="0" w:color="00359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8053C" w14:textId="4FF8CA98" w:rsidR="00DC7F52" w:rsidRPr="000903C4" w:rsidRDefault="00DC7F52" w:rsidP="00B13588">
            <w:pPr>
              <w:spacing w:after="0"/>
              <w:ind w:left="332"/>
              <w:rPr>
                <w:b/>
                <w:bCs/>
                <w:color w:val="7030A0"/>
                <w:sz w:val="50"/>
                <w:szCs w:val="50"/>
              </w:rPr>
            </w:pPr>
            <w:r w:rsidRPr="000903C4">
              <w:rPr>
                <w:b/>
                <w:bCs/>
                <w:color w:val="7030A0"/>
                <w:sz w:val="28"/>
                <w:szCs w:val="28"/>
              </w:rPr>
              <w:t xml:space="preserve">TEXT </w:t>
            </w:r>
            <w:r w:rsidR="00B13588" w:rsidRPr="000903C4">
              <w:rPr>
                <w:b/>
                <w:bCs/>
                <w:color w:val="7030A0"/>
                <w:sz w:val="28"/>
                <w:szCs w:val="28"/>
              </w:rPr>
              <w:t>the assigned code</w:t>
            </w:r>
            <w:r w:rsidR="0024785A" w:rsidRPr="000903C4">
              <w:rPr>
                <w:b/>
                <w:bCs/>
                <w:color w:val="7030A0"/>
                <w:sz w:val="32"/>
                <w:szCs w:val="32"/>
              </w:rPr>
              <w:t xml:space="preserve"> to</w:t>
            </w:r>
            <w:r w:rsidRPr="000903C4">
              <w:rPr>
                <w:b/>
                <w:bCs/>
                <w:color w:val="7030A0"/>
                <w:sz w:val="32"/>
                <w:szCs w:val="32"/>
              </w:rPr>
              <w:t xml:space="preserve"> </w:t>
            </w:r>
            <w:r w:rsidR="000903C4">
              <w:rPr>
                <w:b/>
                <w:bCs/>
                <w:color w:val="7030A0"/>
                <w:sz w:val="50"/>
                <w:szCs w:val="50"/>
              </w:rPr>
              <w:t>833</w:t>
            </w:r>
            <w:r w:rsidR="000903C4" w:rsidRPr="000903C4">
              <w:rPr>
                <w:b/>
                <w:bCs/>
                <w:color w:val="7030A0"/>
                <w:sz w:val="50"/>
                <w:szCs w:val="50"/>
              </w:rPr>
              <w:t>-</w:t>
            </w:r>
            <w:r w:rsidR="000903C4">
              <w:rPr>
                <w:b/>
                <w:bCs/>
                <w:color w:val="7030A0"/>
                <w:sz w:val="50"/>
                <w:szCs w:val="50"/>
              </w:rPr>
              <w:t>394</w:t>
            </w:r>
            <w:r w:rsidR="000903C4" w:rsidRPr="000903C4">
              <w:rPr>
                <w:b/>
                <w:bCs/>
                <w:color w:val="7030A0"/>
                <w:sz w:val="50"/>
                <w:szCs w:val="50"/>
              </w:rPr>
              <w:t>-70</w:t>
            </w:r>
            <w:r w:rsidR="000903C4">
              <w:rPr>
                <w:b/>
                <w:bCs/>
                <w:color w:val="7030A0"/>
                <w:sz w:val="50"/>
                <w:szCs w:val="50"/>
              </w:rPr>
              <w:t>78</w:t>
            </w:r>
          </w:p>
          <w:p w14:paraId="4BF77665" w14:textId="7DACE040" w:rsidR="000903C4" w:rsidRDefault="00B13588" w:rsidP="000903C4">
            <w:pPr>
              <w:spacing w:after="0"/>
              <w:ind w:left="332"/>
              <w:jc w:val="center"/>
              <w:rPr>
                <w:bCs/>
                <w:color w:val="7030A0"/>
              </w:rPr>
            </w:pPr>
            <w:r w:rsidRPr="000903C4">
              <w:rPr>
                <w:bCs/>
                <w:color w:val="7030A0"/>
              </w:rPr>
              <w:t>To locate the assigned code for your meeting</w:t>
            </w:r>
            <w:r w:rsidR="00541AF9" w:rsidRPr="000903C4">
              <w:rPr>
                <w:bCs/>
                <w:color w:val="7030A0"/>
              </w:rPr>
              <w:t xml:space="preserve">, </w:t>
            </w:r>
            <w:r w:rsidR="000903C4">
              <w:rPr>
                <w:bCs/>
                <w:color w:val="7030A0"/>
              </w:rPr>
              <w:t>please contact the course coordinator</w:t>
            </w:r>
            <w:r w:rsidR="00541AF9" w:rsidRPr="000903C4">
              <w:rPr>
                <w:bCs/>
                <w:color w:val="7030A0"/>
              </w:rPr>
              <w:t>:</w:t>
            </w:r>
          </w:p>
          <w:p w14:paraId="795DC94D" w14:textId="6C23F2E1" w:rsidR="00DC7F52" w:rsidRPr="000903C4" w:rsidRDefault="00DC7F52" w:rsidP="000903C4">
            <w:pPr>
              <w:spacing w:after="0"/>
              <w:ind w:left="332"/>
              <w:jc w:val="center"/>
              <w:rPr>
                <w:bCs/>
                <w:color w:val="7030A0"/>
              </w:rPr>
            </w:pPr>
            <w:r w:rsidRPr="000903C4">
              <w:rPr>
                <w:color w:val="7030A0"/>
                <w:sz w:val="32"/>
                <w:szCs w:val="32"/>
              </w:rPr>
              <w:t xml:space="preserve">Receive reply text: </w:t>
            </w:r>
            <w:r w:rsidRPr="000903C4">
              <w:rPr>
                <w:b/>
                <w:color w:val="7030A0"/>
                <w:sz w:val="32"/>
                <w:szCs w:val="32"/>
              </w:rPr>
              <w:t>“Thank you [Your Name] we have recorded your attendance for [Today’s Activity]”.</w:t>
            </w:r>
          </w:p>
          <w:p w14:paraId="3DFFA229" w14:textId="77777777" w:rsidR="00DC7F52" w:rsidRPr="000903C4" w:rsidRDefault="00DC7F52" w:rsidP="00DC7F52">
            <w:pPr>
              <w:spacing w:after="0" w:line="240" w:lineRule="auto"/>
              <w:ind w:left="332"/>
              <w:rPr>
                <w:color w:val="7030A0"/>
                <w:sz w:val="24"/>
                <w:szCs w:val="24"/>
              </w:rPr>
            </w:pPr>
            <w:r w:rsidRPr="000903C4">
              <w:rPr>
                <w:b/>
                <w:color w:val="7030A0"/>
                <w:sz w:val="24"/>
                <w:szCs w:val="24"/>
              </w:rPr>
              <w:t>NOTE:</w:t>
            </w:r>
            <w:r w:rsidRPr="000903C4">
              <w:rPr>
                <w:color w:val="7030A0"/>
                <w:sz w:val="24"/>
                <w:szCs w:val="24"/>
              </w:rPr>
              <w:t xml:space="preserve"> If you do not receive a reply text, your CME transcript will not document today’s meeting participation.</w:t>
            </w:r>
          </w:p>
          <w:p w14:paraId="6DB75961" w14:textId="77777777" w:rsidR="005F2A70" w:rsidRPr="000903C4" w:rsidRDefault="005F2A70" w:rsidP="00DC7F52">
            <w:pPr>
              <w:spacing w:after="0" w:line="240" w:lineRule="auto"/>
              <w:ind w:left="332"/>
              <w:rPr>
                <w:color w:val="7030A0"/>
                <w:sz w:val="16"/>
                <w:szCs w:val="16"/>
              </w:rPr>
            </w:pPr>
          </w:p>
          <w:p w14:paraId="1E008E94" w14:textId="2E68037E" w:rsidR="005F2A70" w:rsidRPr="000903C4" w:rsidRDefault="005F2A70" w:rsidP="00266547">
            <w:pPr>
              <w:spacing w:after="120" w:line="240" w:lineRule="auto"/>
              <w:ind w:left="332"/>
              <w:rPr>
                <w:b/>
                <w:color w:val="7030A0"/>
                <w:sz w:val="28"/>
                <w:szCs w:val="28"/>
              </w:rPr>
            </w:pPr>
            <w:r w:rsidRPr="000903C4">
              <w:rPr>
                <w:b/>
                <w:color w:val="7030A0"/>
              </w:rPr>
              <w:t xml:space="preserve">Credit must be recorded via text in the </w:t>
            </w:r>
            <w:r w:rsidR="00266547" w:rsidRPr="000903C4">
              <w:rPr>
                <w:b/>
                <w:color w:val="7030A0"/>
              </w:rPr>
              <w:t>60</w:t>
            </w:r>
            <w:r w:rsidRPr="000903C4">
              <w:rPr>
                <w:b/>
                <w:color w:val="7030A0"/>
              </w:rPr>
              <w:t xml:space="preserve"> minutes before, during, and up to 60 minutes after the activity concludes.  If you miss the texting window, you must claim credits online at </w:t>
            </w:r>
            <w:hyperlink r:id="rId10" w:history="1">
              <w:r w:rsidR="000903C4" w:rsidRPr="004C3372">
                <w:rPr>
                  <w:rStyle w:val="Hyperlink"/>
                  <w:rFonts w:ascii="Calibri" w:hAnsi="Calibri" w:cs="Arial"/>
                  <w:highlight w:val="yellow"/>
                </w:rPr>
                <w:t>Microsoft Forms Link</w:t>
              </w:r>
              <w:r w:rsidRPr="004C3372">
                <w:rPr>
                  <w:rStyle w:val="Hyperlink"/>
                  <w:rFonts w:ascii="Calibri" w:hAnsi="Calibri" w:cs="Arial"/>
                  <w:highlight w:val="yellow"/>
                </w:rPr>
                <w:t>.</w:t>
              </w:r>
            </w:hyperlink>
          </w:p>
        </w:tc>
      </w:tr>
    </w:tbl>
    <w:p w14:paraId="35128A13" w14:textId="11E88181" w:rsidR="00DC7F52" w:rsidRPr="000903C4" w:rsidRDefault="00DC7F52" w:rsidP="00CD5FD6">
      <w:pPr>
        <w:spacing w:after="0"/>
        <w:rPr>
          <w:color w:val="7030A0"/>
          <w:sz w:val="2"/>
          <w:szCs w:val="2"/>
        </w:rPr>
      </w:pPr>
    </w:p>
    <w:sectPr w:rsidR="00DC7F52" w:rsidRPr="000903C4" w:rsidSect="00750CA0">
      <w:headerReference w:type="default" r:id="rId11"/>
      <w:footerReference w:type="default" r:id="rId12"/>
      <w:pgSz w:w="12240" w:h="15840" w:code="1"/>
      <w:pgMar w:top="1296" w:right="1296" w:bottom="1296" w:left="129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DE93D" w14:textId="77777777" w:rsidR="001F3B3B" w:rsidRDefault="001F3B3B" w:rsidP="00DC7F52">
      <w:pPr>
        <w:spacing w:after="0" w:line="240" w:lineRule="auto"/>
      </w:pPr>
      <w:r>
        <w:separator/>
      </w:r>
    </w:p>
  </w:endnote>
  <w:endnote w:type="continuationSeparator" w:id="0">
    <w:p w14:paraId="5C6B9177" w14:textId="77777777" w:rsidR="001F3B3B" w:rsidRDefault="001F3B3B" w:rsidP="00DC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F10E1" w14:textId="2E8E7F3B" w:rsidR="005F2A70" w:rsidRPr="005F2A70" w:rsidRDefault="005F2A70" w:rsidP="005F2A70">
    <w:pPr>
      <w:pStyle w:val="Footer"/>
      <w:jc w:val="center"/>
      <w:rPr>
        <w:b/>
        <w:sz w:val="24"/>
        <w:szCs w:val="24"/>
      </w:rPr>
    </w:pPr>
    <w:r w:rsidRPr="005F2A70">
      <w:rPr>
        <w:b/>
        <w:sz w:val="24"/>
        <w:szCs w:val="24"/>
      </w:rPr>
      <w:t xml:space="preserve">Questions?  Visit </w:t>
    </w:r>
    <w:hyperlink r:id="rId1" w:history="1">
      <w:r w:rsidR="000903C4" w:rsidRPr="00070760">
        <w:rPr>
          <w:rStyle w:val="Hyperlink"/>
        </w:rPr>
        <w:t>https://uw.cloud-cme.com/content/planners</w:t>
      </w:r>
    </w:hyperlink>
    <w:r w:rsidR="000903C4">
      <w:t xml:space="preserve"> </w:t>
    </w:r>
    <w:r>
      <w:rPr>
        <w:b/>
        <w:sz w:val="24"/>
        <w:szCs w:val="24"/>
      </w:rPr>
      <w:t>,</w:t>
    </w:r>
    <w:r w:rsidRPr="005F2A70">
      <w:rPr>
        <w:b/>
        <w:sz w:val="24"/>
        <w:szCs w:val="24"/>
      </w:rPr>
      <w:t xml:space="preserve"> click on ‘Help’ or </w:t>
    </w:r>
    <w:r w:rsidR="000903C4">
      <w:rPr>
        <w:b/>
        <w:sz w:val="24"/>
        <w:szCs w:val="24"/>
      </w:rPr>
      <w:t xml:space="preserve">email </w:t>
    </w:r>
    <w:hyperlink r:id="rId2" w:history="1">
      <w:r w:rsidR="000903C4" w:rsidRPr="00070760">
        <w:rPr>
          <w:rStyle w:val="Hyperlink"/>
          <w:b/>
          <w:sz w:val="24"/>
          <w:szCs w:val="24"/>
        </w:rPr>
        <w:t>cme@uw.edu</w:t>
      </w:r>
    </w:hyperlink>
    <w:r w:rsidR="000903C4">
      <w:rPr>
        <w:b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D623B" w14:textId="77777777" w:rsidR="001F3B3B" w:rsidRDefault="001F3B3B" w:rsidP="00DC7F52">
      <w:pPr>
        <w:spacing w:after="0" w:line="240" w:lineRule="auto"/>
      </w:pPr>
      <w:r>
        <w:separator/>
      </w:r>
    </w:p>
  </w:footnote>
  <w:footnote w:type="continuationSeparator" w:id="0">
    <w:p w14:paraId="34425C37" w14:textId="77777777" w:rsidR="001F3B3B" w:rsidRDefault="001F3B3B" w:rsidP="00DC7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D376E" w14:textId="223288AB" w:rsidR="00DC7F52" w:rsidRDefault="000903C4" w:rsidP="000903C4">
    <w:pPr>
      <w:pStyle w:val="Header"/>
      <w:jc w:val="center"/>
    </w:pPr>
    <w:r>
      <w:rPr>
        <w:noProof/>
      </w:rPr>
      <w:drawing>
        <wp:inline distT="0" distB="0" distL="0" distR="0" wp14:anchorId="07B1C7E4" wp14:editId="57624460">
          <wp:extent cx="1430767" cy="640080"/>
          <wp:effectExtent l="0" t="0" r="0" b="7620"/>
          <wp:docPr id="1579171448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9171448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767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825F1"/>
    <w:multiLevelType w:val="hybridMultilevel"/>
    <w:tmpl w:val="83D4CD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714C0"/>
    <w:multiLevelType w:val="hybridMultilevel"/>
    <w:tmpl w:val="9CA4B83E"/>
    <w:lvl w:ilvl="0" w:tplc="CCCC4B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35BB3"/>
    <w:multiLevelType w:val="hybridMultilevel"/>
    <w:tmpl w:val="D56AEB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AA3106"/>
    <w:multiLevelType w:val="hybridMultilevel"/>
    <w:tmpl w:val="F2624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26B70"/>
    <w:multiLevelType w:val="hybridMultilevel"/>
    <w:tmpl w:val="0C962C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43F4F"/>
    <w:multiLevelType w:val="hybridMultilevel"/>
    <w:tmpl w:val="129088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3587C"/>
    <w:multiLevelType w:val="hybridMultilevel"/>
    <w:tmpl w:val="C97C2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93FB4"/>
    <w:multiLevelType w:val="hybridMultilevel"/>
    <w:tmpl w:val="22F435CA"/>
    <w:lvl w:ilvl="0" w:tplc="04090015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B3CC1"/>
    <w:multiLevelType w:val="hybridMultilevel"/>
    <w:tmpl w:val="CC72A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94759546">
    <w:abstractNumId w:val="6"/>
  </w:num>
  <w:num w:numId="2" w16cid:durableId="2025206132">
    <w:abstractNumId w:val="3"/>
  </w:num>
  <w:num w:numId="3" w16cid:durableId="105775798">
    <w:abstractNumId w:val="1"/>
  </w:num>
  <w:num w:numId="4" w16cid:durableId="2017876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55879155">
    <w:abstractNumId w:val="4"/>
  </w:num>
  <w:num w:numId="6" w16cid:durableId="1577588863">
    <w:abstractNumId w:val="0"/>
  </w:num>
  <w:num w:numId="7" w16cid:durableId="1699693973">
    <w:abstractNumId w:val="7"/>
  </w:num>
  <w:num w:numId="8" w16cid:durableId="337318999">
    <w:abstractNumId w:val="5"/>
  </w:num>
  <w:num w:numId="9" w16cid:durableId="11501746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A77"/>
    <w:rsid w:val="00030217"/>
    <w:rsid w:val="0006241A"/>
    <w:rsid w:val="00064844"/>
    <w:rsid w:val="000903C4"/>
    <w:rsid w:val="00143D33"/>
    <w:rsid w:val="001F3B3B"/>
    <w:rsid w:val="00226D21"/>
    <w:rsid w:val="0024785A"/>
    <w:rsid w:val="00266547"/>
    <w:rsid w:val="00303226"/>
    <w:rsid w:val="00314D20"/>
    <w:rsid w:val="003A0C85"/>
    <w:rsid w:val="00467A77"/>
    <w:rsid w:val="004A5003"/>
    <w:rsid w:val="004C3372"/>
    <w:rsid w:val="00511541"/>
    <w:rsid w:val="005400B3"/>
    <w:rsid w:val="00541AF9"/>
    <w:rsid w:val="005F2A70"/>
    <w:rsid w:val="005F6D58"/>
    <w:rsid w:val="00665F81"/>
    <w:rsid w:val="006A10BC"/>
    <w:rsid w:val="006C2D31"/>
    <w:rsid w:val="00750CA0"/>
    <w:rsid w:val="00774D03"/>
    <w:rsid w:val="007C363F"/>
    <w:rsid w:val="007E46BD"/>
    <w:rsid w:val="008A2AE2"/>
    <w:rsid w:val="008D0C77"/>
    <w:rsid w:val="008D54C1"/>
    <w:rsid w:val="00944ABE"/>
    <w:rsid w:val="0097470D"/>
    <w:rsid w:val="00AC2B42"/>
    <w:rsid w:val="00AD288E"/>
    <w:rsid w:val="00AD37A8"/>
    <w:rsid w:val="00B13588"/>
    <w:rsid w:val="00BB372C"/>
    <w:rsid w:val="00C16D52"/>
    <w:rsid w:val="00CB257A"/>
    <w:rsid w:val="00CD5FD6"/>
    <w:rsid w:val="00DC7F52"/>
    <w:rsid w:val="00E07E10"/>
    <w:rsid w:val="00E2617D"/>
    <w:rsid w:val="00E3220F"/>
    <w:rsid w:val="00E70C2D"/>
    <w:rsid w:val="00F8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D0EFBE1"/>
  <w15:docId w15:val="{C1B9CFDB-1595-4840-BF5A-A053C03E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7A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B4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48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8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8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8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84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14D20"/>
    <w:rPr>
      <w:color w:val="0066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D0C77"/>
  </w:style>
  <w:style w:type="character" w:styleId="Strong">
    <w:name w:val="Strong"/>
    <w:basedOn w:val="DefaultParagraphFont"/>
    <w:uiPriority w:val="22"/>
    <w:qFormat/>
    <w:rsid w:val="008D0C7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C7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F52"/>
  </w:style>
  <w:style w:type="paragraph" w:styleId="Footer">
    <w:name w:val="footer"/>
    <w:basedOn w:val="Normal"/>
    <w:link w:val="FooterChar"/>
    <w:uiPriority w:val="99"/>
    <w:unhideWhenUsed/>
    <w:rsid w:val="00DC7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F52"/>
  </w:style>
  <w:style w:type="character" w:styleId="FollowedHyperlink">
    <w:name w:val="FollowedHyperlink"/>
    <w:basedOn w:val="DefaultParagraphFont"/>
    <w:uiPriority w:val="99"/>
    <w:semiHidden/>
    <w:unhideWhenUsed/>
    <w:rsid w:val="00B13588"/>
    <w:rPr>
      <w:color w:val="666699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6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doe@uw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forms.office.com/r/DHc3Tarb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w.cloud-cme.com/default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e@uw.edu" TargetMode="External"/><Relationship Id="rId1" Type="http://schemas.openxmlformats.org/officeDocument/2006/relationships/hyperlink" Target="https://uw.cloud-cme.com/content/planne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CCHMC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Herndon, Sharon</dc:creator>
  <cp:lastModifiedBy>Jessica Minick</cp:lastModifiedBy>
  <cp:revision>2</cp:revision>
  <cp:lastPrinted>2016-01-20T19:08:00Z</cp:lastPrinted>
  <dcterms:created xsi:type="dcterms:W3CDTF">2023-12-20T21:01:00Z</dcterms:created>
  <dcterms:modified xsi:type="dcterms:W3CDTF">2023-12-20T21:01:00Z</dcterms:modified>
</cp:coreProperties>
</file>